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49" w:rsidRDefault="00942E49" w:rsidP="00942E49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42E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Дети тонут молча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…</w:t>
      </w:r>
    </w:p>
    <w:p w:rsidR="00942E49" w:rsidRDefault="00942E49" w:rsidP="00942E49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42E4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не потерять ребенка за 20 секунд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!</w:t>
      </w:r>
    </w:p>
    <w:p w:rsidR="00942E49" w:rsidRDefault="00284738" w:rsidP="00942E49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8473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350.75pt">
            <v:imagedata r:id="rId4" o:title="scale_1200"/>
          </v:shape>
        </w:pict>
      </w:r>
    </w:p>
    <w:p w:rsidR="00942E49" w:rsidRPr="00942E49" w:rsidRDefault="00942E49" w:rsidP="00942E49">
      <w:pPr>
        <w:spacing w:after="0" w:line="42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42E4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⁠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Лето для детей – это всегда праздник, радость и смех. И какое же лето без купания? «В ушате, в корыте, в лохани, в реке, в ручейке, в океане». Дети в воде – это писк, визг, брызги, счастливые мордашки… полный восторг! Но, к сожалению, вода и дети – крайне опасное соседство. Каждое лето возрастает количество поисков, связанных с пропавшими у воды детьми – в том числе и в присутствии взрослых, на оживленных пляжах.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О том, как это происходит, как обезопасить собственных детей и что делать, если вы стали свидетелем того, как тонет человек, рассказывает наш доброволец с позывным «Молчун» из Нижегородской области, мастер спорта по экстремальному водному туризму.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«… Мне 4 года. Прыгаем «баба сеяла горох». Вода мне по грудь. Приседаю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порезче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– и мокрая маленькая ладошка выскальзывает из руки тётки. Я по инерции сажусь на дно, и… мир исчез. Глаза не открыть. Дышать… как это? Где я вообще?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Спас брат матери, офицер-подводник. Для него ситуация была понятна. Вода мутная? Значит, двигаемся туда, где был племянник, и обнимаемся с водой. Руки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пошире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– захват! 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lastRenderedPageBreak/>
        <w:t xml:space="preserve">На метр вправо – ещё! Быстрей! </w:t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ЧЕРЕЗ 20-25 СЕКУНД РЕБЁНОК ПОПЫТАЕТСЯ ДЫШАТЬ ВОДОЙ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. А откачать куда сложнее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… З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а ним в воду пошли ещё двое. Кто меня вытащил – не помню.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Плавать научился только в 12 лет. До сих пор боюсь мутной воды, хотя, например, по Средней Катуни прошёл более двадцати раз.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… Дочке 2 года. Первый раз на реке. О, какая забавная штука! Большущая, ровная, блестящая! Бегом туда! Бегала дочка уже хорошо.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Я вытаскиваю подстилку из рюкзака. Краем глаза з</w:t>
      </w:r>
      <w:r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амечаю движение. …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Мы с женой синхронно выхватываем дочку из воды (она ушла уже «с головкой») за руки. Она продолжает бежать в воздухе...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Самое смешное (сейчас) то, что стоило «зевнуть» – и она снова бежала к этой огромной замечательной игрушке.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Даже когда она спала под пологом, я всегда ложился так, чтобы ей пришлось идти к воде через меня. И не раз, не два, не десять перехватывал её.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ДЕТИ НЕ ПОНИМАЮТ, ЧТО ТАКОЕ ВОДА, пока не нахлебаются хотя бы разок.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…Семейный клуб. Дети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помельче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плюхаются в «лягушатнике». Такая роскошь посреди зимы! Я разговариваю с новой семейной парой, но на автомате краем глаза слежу за ребятнёй. Трехлетка поскальзывается и падает плашмя. Встаёт… снова скользит! Через 3 секунды я её выхватываю из воды.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Мама появляется минут через пять.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НЕ СПУСКАЙТЕ ГЛАЗ С ДЕТЕЙ, КОГДА ОНИ В ВОДЕ ИЛИ ОКОЛО.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…Даже если это – садовая бочка.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Разговор на сплаве: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А я в бочке тонул.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Как?!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Мелкий был, лет пять. А там лягушонок. Воды-то с полметра. Я ловить – он в сторону. Я потянулся, и... Ни вылезти, ни заорать.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И как?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lastRenderedPageBreak/>
        <w:t xml:space="preserve">- Соседка, дай бог ей здоровья. Вообще, та ещё была халда, вечно ей всё не так. Но увидела мои ноги или услышала крик – выбила из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своего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же забора пару реек, пролезла, выдернула. Так, за ноги, и отнесла отцу. А уж там оторвалась по полной.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ЧУЖИХ ДЕТЕЙ В ПОДОБНОЙ СИТУАЦИИ НЕ БЫВАЕТ.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br/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Завтра, возможно, кто-то поможет вашему. Разумеется, помочь может только тот, кто умеет плавать и знать, как спасать. Не умеете? Но закричать на весь пляж можете?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А орала тогда соседка правильно. Что, у отца были лишние дети? Нет? Тогда какого лешего бочка без крышки?! Детвора и в мелком надувном бассейне приключение найдёт (перечитайте про семейный клуб).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А уж колодец – тем более ловушка, даже для взрослого. Стены гладкие, плавать негде, вода ледяная. Пока </w:t>
      </w:r>
      <w:proofErr w:type="spell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доорёшься</w:t>
      </w:r>
      <w:proofErr w:type="spell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… не утонешь, так окоченеешь.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Во многих деревнях колодцы не только с крышками, но и на замках.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Кстати, «уметь плавать» – понятие неоднозначное.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- </w:t>
      </w:r>
      <w:proofErr w:type="spell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Помо</w:t>
      </w:r>
      <w:proofErr w:type="spellEnd"/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..!</w:t>
      </w:r>
      <w:proofErr w:type="gramEnd"/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Оборачиваюсь. У братишки (11 лет) над водой только выпученные глаза. Судорожно пытается «выкарабкаться» наверх. До него метров семь. Кидаюсь навстречу, подхватываю, он виснет на мне... К счастью, дно уже недалеко.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ТОНУЩИЙ НЕ КРИЧИТ – У НЕГО РОТ ПОД ВОДОЙ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. А все размахивания руками –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киношная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ерунда. Он как бы карабкается вверх по лестнице и пытается схватить воздуха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побольше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. Кричать он не будет. Он дышит.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...Год назад. Неширокая сибирская речка. Метрах в двадцати от берега на противоположной стороне реки резвится стайка подростков. Что-то заставляет присмотреться. Весьма активная девчонка вдруг затихла. Черт! Так и есть! Кидаюсь к воде и… понимаю, что не успею. Мне надо пересекать течение. А девчонка максимум через 20 секунд уйдет под воду, её снесёт… это в Черном море с ластами и маской хорошо нырять за девочками. А в нашей мутной воде, да с быстрым течением!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Взгляд на ту сторону. В воду вошел мужчина и тоже всматривается.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Она тонет! Быстрей!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Сердце холодеет – и он не успевает. </w:t>
      </w:r>
      <w:proofErr w:type="gramStart"/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 xml:space="preserve">(Скорость хорошего пловца в бассейне – 0,3-0,5 </w:t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lastRenderedPageBreak/>
        <w:t>м/сек, метра три за счёт толчка, 17:0,4= 40 секунд.</w:t>
      </w:r>
      <w:proofErr w:type="gramEnd"/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 xml:space="preserve"> </w:t>
      </w:r>
      <w:proofErr w:type="gramStart"/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А у девчонки – 10, от силы 12 секунд).</w:t>
      </w:r>
      <w:proofErr w:type="gramEnd"/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Недалеко, метрах в трёх – другая девчонка-подросток. Стоит. Ей по грудь. Но первая девчонка попала в промоину (ямку). Как и мой брат.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- Эй! Обернись! Подружка тонет!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Бесполезно. Кто-то приучил её не обращать внимания на слова взрослых, особенно если кричат. Весь берег уже в курсе – но не она.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Милостив Бог! Рядом с тонущей выныривает мальчишка из той же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компашки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-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Пацан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!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Пацан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!! Обернись!!! </w:t>
      </w:r>
      <w:proofErr w:type="spell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Красава</w:t>
      </w:r>
      <w:proofErr w:type="spell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!! Руку, руку протяни! Молоток!! </w:t>
      </w:r>
      <w:proofErr w:type="spell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Фуууу</w:t>
      </w:r>
      <w:proofErr w:type="spell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…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СПАСАЕТ ТОТ, КТО РЯДОМ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. У потерявшего скорость и дыхание запаниковавшего человека 20-25 секунд. Поэтому для меня у воды чужих детей нет. Но есть расстояние и течение.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Многие родители (и инструкторы в лагере) совершают эту ошибку.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Он же плавает!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Нет. Он/она БАРАХТАЕТСЯ. По-собачьи. Голова задрана. Скорость мизер. Львиная доля усилий уходит на то, чтобы держать голову над водой. 5-15 метров – и ему нужно встать на дно. А если дна нет? Смотри выше.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«Хорошо плавает» – это выдох в воду и, по крайней мере, пара стилей. Скажем, брасс и брасс на спине. Но главное – выдох в воду и скольжение. Толчок – расслабление – скользим по воде, вытянувшись в струнку – толчок – голова приподнимается на движении рук ровно настолько, чтобы резко вдохнуть – растянутый выдох в воду…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Только если ваш сын (дочь) плавают так и легко (рядом с вами или лодкой!) могут проплыть метров 50 (оптимальный стиль – брасс), вы можете НЕМНОГО успокоиться. Они </w:t>
      </w:r>
      <w:r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УВЕРЕННО ДЕРЖАТСЯ НА ВОДЕ.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Но еще есть 0) паника 1) течение 2) большие расстояния 3) ветер и волны 4) коряги, водоросли, сети 5) моторки 6) пьяные </w:t>
      </w:r>
      <w:proofErr w:type="spell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дураки</w:t>
      </w:r>
      <w:proofErr w:type="spell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…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Я сам в 15 лет, уже прозанимавшись плаванием полтора года профессионально, решил переплыть</w:t>
      </w:r>
      <w:r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р.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Ветлугу. Метров сто. На тренировке и 800 проплывал без передышки. Но испугался попасть в корни и рванул против течения. Когда сообразил, что достаточно плыть под углом, сил осталось чуть-чуть. На берег выполз. Лежу и думаю: а обратно? Шорох. Поднимаю голову – отец достал лодку и приплыл за мной.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lastRenderedPageBreak/>
        <w:br/>
      </w:r>
      <w:r w:rsidRPr="00942E49">
        <w:rPr>
          <w:rFonts w:ascii="Times New Roman" w:eastAsia="Times New Roman" w:hAnsi="Times New Roman" w:cs="Times New Roman"/>
          <w:b/>
          <w:color w:val="1B1E24"/>
          <w:sz w:val="24"/>
          <w:szCs w:val="24"/>
          <w:lang w:eastAsia="ru-RU"/>
        </w:rPr>
        <w:t>И ПОДРОСТКОВ НЕ СТОИТ ОСТАВЛЯТЬ У ВОДЫ БЕЗ ПРИСМОТРА.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Когда можно? Сыну 16.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Сплаваем?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- Давай.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До острова 300 м. И обратно. Сын держится уверенно, что на груди, что на спине, Выдох в воду. Волна, течение – нормально. Пара минут передышки – и назад. При выходе на берег немного пошатывает. Дыхание? Как будто он и не плавал.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Вот если ваш ребенок плавает так, его можно отправлять в лагерь, в программе которого есть купание в водоёмах или водный поход.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Если нет – вам стоит посмотреть, где они плавают. Бассейн, небольшое озеро, пруд – одно. Река – смотря какое место и течение. Большой водоём, еще и экскурсии по воде – ох… Я предпочитал такие вещи делать для своих детей сам.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В первом же своём лагере я начал ругаться с другими вожатыми насчёт купания. Запускают</w:t>
      </w: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отряд (20-25) человек в пруд и только на выходе считают.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 xml:space="preserve">А человек не в состоянии следить за таким количеством объектов одновременно. Спросите у инструктора: «Как выглядит утопающий ребенок?» Скорее всего, он отшутится: «Понятия не имею, у нас такое невозможно». Но такое бывает даже у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лучших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. Важно заметить вовремя. И быть способным помочь. То есть держаться в 7-10 метрах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от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плавающих. А второй (можно запрячь подростка с разрядом по плаванию, только надо обучить, как спасать) – с другой стороны. Также недалеко и внимательно следит. И не более десяти человек в воде первое время! Потом можно распределить их по степени умения, сгруппировать нужным образом и т.п.</w:t>
      </w:r>
    </w:p>
    <w:p w:rsid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Так что либо ваш ребенок держится на воде уверенно (зимой плавает всерьёз, в секции), либо покупайте </w:t>
      </w:r>
      <w:proofErr w:type="spell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спасжилет</w:t>
      </w:r>
      <w:proofErr w:type="spell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и берите с вожатого письменное заявление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.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 xml:space="preserve"> </w:t>
      </w:r>
      <w:proofErr w:type="gramStart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ч</w:t>
      </w:r>
      <w:proofErr w:type="gramEnd"/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t>то ваше дитё без него в воду не зайдёт.</w:t>
      </w:r>
    </w:p>
    <w:p w:rsidR="00942E49" w:rsidRP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Кстати, подростковый спасательный жилет рассчитан на вес до 40 кг.</w:t>
      </w:r>
    </w:p>
    <w:p w:rsidR="00942E49" w:rsidRDefault="00942E49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  <w:r w:rsidRPr="00942E49"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  <w:br/>
        <w:t>Хорошего всем окончания лета! Без проблем и происшествий!»</w:t>
      </w:r>
    </w:p>
    <w:p w:rsidR="0025294B" w:rsidRDefault="0025294B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</w:p>
    <w:p w:rsidR="0025294B" w:rsidRPr="00942E49" w:rsidRDefault="0025294B" w:rsidP="00942E49">
      <w:pPr>
        <w:spacing w:after="0" w:line="360" w:lineRule="atLeast"/>
        <w:rPr>
          <w:rFonts w:ascii="Times New Roman" w:eastAsia="Times New Roman" w:hAnsi="Times New Roman" w:cs="Times New Roman"/>
          <w:color w:val="1B1E24"/>
          <w:sz w:val="24"/>
          <w:szCs w:val="24"/>
          <w:lang w:eastAsia="ru-RU"/>
        </w:rPr>
      </w:pPr>
    </w:p>
    <w:p w:rsidR="0025294B" w:rsidRPr="000B673F" w:rsidRDefault="0025294B" w:rsidP="0025294B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Обращаемся к родителям, педагогам, организующим летний отдых детей, с просьбой принять все необходимые меры по недопущению гибели среди детей на воде!</w:t>
      </w:r>
    </w:p>
    <w:p w:rsidR="0025294B" w:rsidRPr="000B673F" w:rsidRDefault="0025294B" w:rsidP="0025294B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67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Только общими усилиями мы можем предотвратить беду!</w:t>
      </w:r>
    </w:p>
    <w:p w:rsidR="0025294B" w:rsidRPr="000B673F" w:rsidRDefault="0025294B" w:rsidP="0025294B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673F">
        <w:rPr>
          <w:rFonts w:ascii="Times New Roman" w:hAnsi="Times New Roman" w:cs="Times New Roman"/>
          <w:b/>
          <w:color w:val="FF0000"/>
          <w:sz w:val="24"/>
          <w:szCs w:val="24"/>
        </w:rPr>
        <w:t>ПОМНИТЕ, ВОДА НЕ ПРОЩАЕТ ОШИБОК!</w:t>
      </w:r>
    </w:p>
    <w:p w:rsidR="0025294B" w:rsidRPr="000B673F" w:rsidRDefault="0025294B" w:rsidP="0025294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5294B" w:rsidRDefault="0025294B" w:rsidP="0025294B">
      <w:pPr>
        <w:pStyle w:val="a3"/>
        <w:shd w:val="clear" w:color="auto" w:fill="FFFFFF"/>
        <w:spacing w:before="150" w:beforeAutospacing="0" w:after="150" w:afterAutospacing="0"/>
        <w:ind w:left="720" w:right="75"/>
        <w:rPr>
          <w:b/>
          <w:color w:val="000000"/>
        </w:rPr>
      </w:pPr>
      <w:r w:rsidRPr="000B673F">
        <w:rPr>
          <w:b/>
          <w:color w:val="000000"/>
        </w:rPr>
        <w:t>По вопросам безопасности на воде Вы можете обратиться в инспекторский участок №2 Центр ГИМС ГУ МЧС России по Забайкальскому краю по адресу: 674310, Забайкальский край, п. Приаргунск, ул. Губина, д.2</w:t>
      </w:r>
      <w:bookmarkStart w:id="0" w:name="_GoBack"/>
      <w:bookmarkEnd w:id="0"/>
    </w:p>
    <w:p w:rsidR="0025294B" w:rsidRPr="000B673F" w:rsidRDefault="0025294B" w:rsidP="0025294B">
      <w:pPr>
        <w:pStyle w:val="a3"/>
        <w:shd w:val="clear" w:color="auto" w:fill="FFFFFF"/>
        <w:spacing w:before="150" w:beforeAutospacing="0" w:after="150" w:afterAutospacing="0"/>
        <w:ind w:left="720" w:right="75"/>
        <w:rPr>
          <w:b/>
          <w:color w:val="FF0000"/>
        </w:rPr>
      </w:pPr>
      <w:r>
        <w:rPr>
          <w:b/>
          <w:color w:val="000000"/>
        </w:rPr>
        <w:t>Тел: 8-914-500-60-49, 8-914-479-71-72.</w:t>
      </w:r>
    </w:p>
    <w:p w:rsidR="0025294B" w:rsidRPr="000B673F" w:rsidRDefault="0025294B" w:rsidP="0025294B">
      <w:pPr>
        <w:rPr>
          <w:rFonts w:ascii="Times New Roman" w:hAnsi="Times New Roman" w:cs="Times New Roman"/>
          <w:sz w:val="24"/>
          <w:szCs w:val="24"/>
        </w:rPr>
      </w:pPr>
    </w:p>
    <w:p w:rsidR="00B92C48" w:rsidRPr="00942E49" w:rsidRDefault="00B92C48">
      <w:pPr>
        <w:rPr>
          <w:rFonts w:ascii="Times New Roman" w:hAnsi="Times New Roman" w:cs="Times New Roman"/>
          <w:sz w:val="24"/>
          <w:szCs w:val="24"/>
        </w:rPr>
      </w:pPr>
    </w:p>
    <w:sectPr w:rsidR="00B92C48" w:rsidRPr="00942E49" w:rsidSect="00B9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42E49"/>
    <w:rsid w:val="0025294B"/>
    <w:rsid w:val="00284738"/>
    <w:rsid w:val="003F5F4F"/>
    <w:rsid w:val="00942E49"/>
    <w:rsid w:val="00A96841"/>
    <w:rsid w:val="00B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48"/>
  </w:style>
  <w:style w:type="paragraph" w:styleId="1">
    <w:name w:val="heading 1"/>
    <w:basedOn w:val="a"/>
    <w:link w:val="10"/>
    <w:uiPriority w:val="9"/>
    <w:qFormat/>
    <w:rsid w:val="00942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942E49"/>
  </w:style>
  <w:style w:type="character" w:customStyle="1" w:styleId="story-title-icons">
    <w:name w:val="story-title-icons"/>
    <w:basedOn w:val="a0"/>
    <w:rsid w:val="00942E49"/>
  </w:style>
  <w:style w:type="paragraph" w:styleId="a3">
    <w:name w:val="Normal (Web)"/>
    <w:basedOn w:val="a"/>
    <w:uiPriority w:val="99"/>
    <w:semiHidden/>
    <w:unhideWhenUsed/>
    <w:rsid w:val="0094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294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</dc:creator>
  <cp:lastModifiedBy>Федурин</cp:lastModifiedBy>
  <cp:revision>4</cp:revision>
  <dcterms:created xsi:type="dcterms:W3CDTF">2024-07-05T01:03:00Z</dcterms:created>
  <dcterms:modified xsi:type="dcterms:W3CDTF">2024-07-05T02:15:00Z</dcterms:modified>
</cp:coreProperties>
</file>